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A3" w:rsidRPr="00B1546D" w:rsidRDefault="004060A3" w:rsidP="004060A3">
      <w:pPr>
        <w:spacing w:line="240" w:lineRule="exact"/>
        <w:ind w:firstLine="958"/>
        <w:jc w:val="both"/>
        <w:rPr>
          <w:b/>
          <w:sz w:val="28"/>
          <w:szCs w:val="28"/>
        </w:rPr>
      </w:pPr>
      <w:r w:rsidRPr="00B1546D">
        <w:rPr>
          <w:b/>
          <w:sz w:val="28"/>
          <w:szCs w:val="28"/>
        </w:rPr>
        <w:fldChar w:fldCharType="begin"/>
      </w:r>
      <w:r w:rsidRPr="00B1546D">
        <w:rPr>
          <w:b/>
          <w:sz w:val="28"/>
          <w:szCs w:val="28"/>
        </w:rPr>
        <w:instrText xml:space="preserve"> HYPERLINK "http://publication.pravo.gov.ru/Document/View/0001201504070025" </w:instrText>
      </w:r>
      <w:r w:rsidRPr="00B1546D">
        <w:rPr>
          <w:b/>
          <w:sz w:val="28"/>
          <w:szCs w:val="28"/>
        </w:rPr>
        <w:fldChar w:fldCharType="separate"/>
      </w:r>
      <w:r w:rsidRPr="00B1546D">
        <w:rPr>
          <w:b/>
          <w:sz w:val="28"/>
          <w:szCs w:val="28"/>
        </w:rPr>
        <w:t>Федеральный закон от 06.04.2015 № 76-ФЗ</w:t>
      </w:r>
      <w:r w:rsidRPr="00B1546D">
        <w:rPr>
          <w:b/>
          <w:sz w:val="28"/>
          <w:szCs w:val="28"/>
        </w:rPr>
        <w:br/>
        <w:t>"О внесении изменений в отдельные законодательные акты Российской Федерации в целях совершенствования деятельности уполномоченных по правам человека"</w:t>
      </w:r>
      <w:r w:rsidRPr="00B1546D">
        <w:rPr>
          <w:b/>
          <w:sz w:val="28"/>
          <w:szCs w:val="28"/>
        </w:rPr>
        <w:fldChar w:fldCharType="end"/>
      </w:r>
      <w:r w:rsidRPr="00B1546D">
        <w:rPr>
          <w:b/>
          <w:sz w:val="28"/>
          <w:szCs w:val="28"/>
        </w:rPr>
        <w:t xml:space="preserve">. </w:t>
      </w:r>
      <w:r w:rsidRPr="00B1546D">
        <w:rPr>
          <w:b/>
          <w:sz w:val="28"/>
          <w:szCs w:val="28"/>
        </w:rPr>
        <w:br/>
      </w:r>
    </w:p>
    <w:p w:rsidR="004060A3" w:rsidRPr="00B40667" w:rsidRDefault="004060A3" w:rsidP="004060A3">
      <w:pPr>
        <w:ind w:firstLine="960"/>
        <w:jc w:val="both"/>
        <w:rPr>
          <w:sz w:val="28"/>
          <w:szCs w:val="28"/>
        </w:rPr>
      </w:pPr>
      <w:r w:rsidRPr="00B40667">
        <w:rPr>
          <w:sz w:val="28"/>
          <w:szCs w:val="28"/>
        </w:rPr>
        <w:t>Федеральный закон направлен на совершенствование регулирования деятельности Уполномоченного по правам человека в Российской Федерации и уполномоченных по правам человека в субъектах Российской Федерации. В этих целях Федеральным законом вносятся изменения в ряд законодательных актов Российской Федерации.</w:t>
      </w:r>
    </w:p>
    <w:p w:rsidR="004060A3" w:rsidRPr="00B40667" w:rsidRDefault="004060A3" w:rsidP="004060A3">
      <w:pPr>
        <w:ind w:firstLine="960"/>
        <w:jc w:val="both"/>
        <w:rPr>
          <w:sz w:val="28"/>
          <w:szCs w:val="28"/>
        </w:rPr>
      </w:pPr>
      <w:r w:rsidRPr="00B40667">
        <w:rPr>
          <w:sz w:val="28"/>
          <w:szCs w:val="28"/>
        </w:rPr>
        <w:t>Предус</w:t>
      </w:r>
      <w:r>
        <w:rPr>
          <w:sz w:val="28"/>
          <w:szCs w:val="28"/>
        </w:rPr>
        <w:t xml:space="preserve">матриваемые </w:t>
      </w:r>
      <w:r w:rsidRPr="00B40667">
        <w:rPr>
          <w:sz w:val="28"/>
          <w:szCs w:val="28"/>
        </w:rPr>
        <w:t>изменения, внесённые в Федеральный закон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Федерации», определяют основы статуса уполномоченного по правам человека в субъекте Российской Федерации. Так, устанавливается, что уполномоченный по правам человека в субъекте Российской Федерации при осуществлении своих полномочий независим от </w:t>
      </w:r>
      <w:proofErr w:type="spellStart"/>
      <w:r w:rsidRPr="00B40667">
        <w:rPr>
          <w:sz w:val="28"/>
          <w:szCs w:val="28"/>
        </w:rPr>
        <w:t>каких</w:t>
      </w:r>
      <w:r w:rsidRPr="00B40667">
        <w:rPr>
          <w:sz w:val="28"/>
          <w:szCs w:val="28"/>
        </w:rPr>
        <w:noBreakHyphen/>
        <w:t>либо</w:t>
      </w:r>
      <w:proofErr w:type="spellEnd"/>
      <w:r w:rsidRPr="00B40667">
        <w:rPr>
          <w:sz w:val="28"/>
          <w:szCs w:val="28"/>
        </w:rPr>
        <w:t xml:space="preserve"> государственных органов и должностных лиц, определяется порядок назначения (избрания) на эту должность и освобождения от неё, устанавливаются основные требования к кандидатурам, а также вводятся ограничения и запреты при осуществлении им своих полномочий.</w:t>
      </w:r>
    </w:p>
    <w:p w:rsidR="004060A3" w:rsidRPr="00B40667" w:rsidRDefault="004060A3" w:rsidP="004060A3">
      <w:pPr>
        <w:ind w:firstLine="960"/>
        <w:jc w:val="both"/>
        <w:rPr>
          <w:sz w:val="28"/>
          <w:szCs w:val="28"/>
        </w:rPr>
      </w:pPr>
      <w:r w:rsidRPr="00B40667">
        <w:rPr>
          <w:sz w:val="28"/>
          <w:szCs w:val="28"/>
        </w:rPr>
        <w:t>Федеральным законом предусматривается возможность возложения на уполномоченного по правам человека в субъекте Российской Федерации функций уполномоченного по правам ребёнка, уполномоченного по правам коренных малочисленных народов и других должностных лиц, уполномоченных осуществлять защиту прав иных категорий граждан в субъекте Российской Федерации, а также возможность координации деятельности указанных уполномоченных.</w:t>
      </w:r>
    </w:p>
    <w:p w:rsidR="004060A3" w:rsidRPr="00B40667" w:rsidRDefault="004060A3" w:rsidP="004060A3">
      <w:pPr>
        <w:ind w:firstLine="9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40667">
        <w:rPr>
          <w:sz w:val="28"/>
          <w:szCs w:val="28"/>
        </w:rPr>
        <w:t>несено изменение в Федеральный закон «О правовом положении иностранных граждан в Российской Федерации», которым, в частности, предусматривается право Уполномоченного по правам человека в Российской Федерации посещать центры временного размещения и места временного содержания беженцев и вынужденных переселенцев, беседовать с находящимися там лицами наедине, в условиях, позволяющих представителю администрации видеть беседующих, но не слышать их.</w:t>
      </w:r>
      <w:proofErr w:type="gramEnd"/>
      <w:r w:rsidRPr="00B40667">
        <w:rPr>
          <w:sz w:val="28"/>
          <w:szCs w:val="28"/>
        </w:rPr>
        <w:t xml:space="preserve"> Аналогичные положения, распространяющиеся также на уполномоченных по правам человека в субъектах Российской Федерации, включены в Уголовно-исполнительный кодекс Российской Федерации и Закон Российской Федерации «Об учреждениях и органах, исполняющих уголовные наказания в виде лишения свободы».</w:t>
      </w:r>
    </w:p>
    <w:p w:rsidR="00A46968" w:rsidRDefault="00A46968"/>
    <w:sectPr w:rsidR="00A46968" w:rsidSect="00A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4060A3"/>
    <w:rsid w:val="00093A5E"/>
    <w:rsid w:val="00353EE8"/>
    <w:rsid w:val="004060A3"/>
    <w:rsid w:val="00A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>Прокуратура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2015-04-28T06:09:00Z</dcterms:created>
  <dcterms:modified xsi:type="dcterms:W3CDTF">2015-04-28T06:26:00Z</dcterms:modified>
</cp:coreProperties>
</file>